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/>
        </w:rPr>
      </w:pPr>
      <w:r>
        <w:rPr>
          <w:rFonts w:hint="eastAsia"/>
        </w:rPr>
        <w:pict>
          <v:shape id="_x0000_i1025" o:spt="136" type="#_x0000_t136" style="height:45.1pt;width:414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平顶山市全民科学素质工作领导小组办公室" style="font-family:宋体;font-size:44pt;font-weight:bold;v-rotate-letters:f;v-same-letter-heights:f;v-text-align:center;"/>
            <w10:wrap type="none"/>
            <w10:anchorlock/>
          </v:shape>
        </w:pict>
      </w:r>
    </w:p>
    <w:p>
      <w:pPr>
        <w:spacing w:line="240" w:lineRule="auto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pict>
          <v:shape id="_x0000_s2050" o:spid="_x0000_s2050" o:spt="32" type="#_x0000_t32" style="position:absolute;left:0pt;margin-left:-6.75pt;margin-top:13.35pt;height:0pt;width:453.55pt;z-index:251658240;mso-width-relative:page;mso-height-relative:page;" o:connectortype="straight" filled="f" stroked="t" coordsize="21600,21600">
            <v:path arrowok="t"/>
            <v:fill on="f" focussize="0,0"/>
            <v:stroke color="#FF0000"/>
            <v:imagedata o:title=""/>
            <o:lock v:ext="edit"/>
          </v:shape>
        </w:pict>
      </w:r>
      <w:r>
        <w:rPr>
          <w:rFonts w:hint="eastAsia" w:ascii="宋体" w:hAnsi="宋体"/>
        </w:rPr>
        <w:pict>
          <v:shape id="_x0000_s2051" o:spid="_x0000_s2051" o:spt="32" type="#_x0000_t32" style="position:absolute;left:0pt;margin-left:-6.75pt;margin-top:7.35pt;height:0.05pt;width:453.55pt;z-index:251659264;mso-width-relative:page;mso-height-relative:page;" o:connectortype="straight" filled="f" stroked="t" coordsize="21600,21600">
            <v:path arrowok="t"/>
            <v:fill on="f" focussize="0,0"/>
            <v:stroke weight="1.75pt" color="#FF0000"/>
            <v:imagedata o:title=""/>
            <o:lock v:ext="edit"/>
          </v:shape>
        </w:pic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第二批平顶山市首席科普专家公示</w:t>
      </w:r>
    </w:p>
    <w:p>
      <w:pP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 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深入贯彻学习“二十大”精神，充分发挥科技工作者的作用，推动我市高质量发展，按照全域科普工作要求，经各单位申报推荐，组织专家评审，决定聘任第二批平顶山市首席科普专家100名，现予以公示。公示时间为2022年11月11日至11月17日。公示期间，任何单位和个人如有异议，均可以书面形式和电话形式向市科协提出，并署真实姓名和联系方式。</w:t>
      </w:r>
    </w:p>
    <w:p>
      <w:pPr>
        <w:ind w:left="1918" w:leftChars="304" w:hanging="1280" w:hangingChars="4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址：平顶山市新城区祥云路南段科协302房间（邮编467000）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话：0375-6173028    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件: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第二批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平顶山市首席科普专家名单 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 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平顶山市全民科学素质工作领导小组办公室            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        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2022年11月10日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"/>
        </w:rPr>
        <w:t>平顶山市首席科普专家名单 </w:t>
      </w:r>
    </w:p>
    <w:tbl>
      <w:tblPr>
        <w:tblStyle w:val="4"/>
        <w:tblW w:w="9984" w:type="dxa"/>
        <w:tblInd w:w="-8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125"/>
        <w:gridCol w:w="4301"/>
        <w:gridCol w:w="3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序号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姓名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 w:eastAsia="zh-CN"/>
              </w:rPr>
              <w:t>从事领域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1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张建国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采矿工程、矿山安全、矿山建设、科技管理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中国平煤神马控股集团有限公司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2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田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勇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2"/>
              </w:rPr>
              <w:t>内分泌代谢科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3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贾科江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2"/>
              </w:rPr>
              <w:t>骨科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4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黄俊魁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2"/>
              </w:rPr>
              <w:t>普外科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5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李代红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2"/>
              </w:rPr>
              <w:t>妇产科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6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夏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璇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2"/>
              </w:rPr>
              <w:t>肾脏病风湿免疫科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7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徐启飞</w:t>
            </w:r>
          </w:p>
        </w:tc>
        <w:tc>
          <w:tcPr>
            <w:tcW w:w="4301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2"/>
              </w:rPr>
              <w:t>骨科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8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薛文俊</w:t>
            </w:r>
          </w:p>
        </w:tc>
        <w:tc>
          <w:tcPr>
            <w:tcW w:w="4301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2"/>
              </w:rPr>
              <w:t>神经内科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9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张铁须</w:t>
            </w:r>
          </w:p>
        </w:tc>
        <w:tc>
          <w:tcPr>
            <w:tcW w:w="4301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2"/>
              </w:rPr>
              <w:t>心内科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10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石晓娟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2"/>
              </w:rPr>
              <w:t>内分泌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11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李晓燕</w:t>
            </w:r>
          </w:p>
        </w:tc>
        <w:tc>
          <w:tcPr>
            <w:tcW w:w="4301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2"/>
              </w:rPr>
              <w:t>护理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12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贺培培</w:t>
            </w:r>
          </w:p>
        </w:tc>
        <w:tc>
          <w:tcPr>
            <w:tcW w:w="4301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2"/>
              </w:rPr>
              <w:t>护理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13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刘素虹</w:t>
            </w:r>
          </w:p>
        </w:tc>
        <w:tc>
          <w:tcPr>
            <w:tcW w:w="4301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2"/>
              </w:rPr>
              <w:t>护理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14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孙爱梅</w:t>
            </w:r>
          </w:p>
        </w:tc>
        <w:tc>
          <w:tcPr>
            <w:tcW w:w="4301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2"/>
              </w:rPr>
              <w:t>护理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15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马立人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2"/>
              </w:rPr>
              <w:t>周围血管病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 xml:space="preserve">平顶山市中医医院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16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孔祥运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2"/>
              </w:rPr>
              <w:t>中西医结合临床、中西医结合外科、肛肠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17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陈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亮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2"/>
              </w:rPr>
              <w:t>针灸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18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于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博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2"/>
              </w:rPr>
              <w:t>耳鼻咽喉头颈外科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平顶山市妇幼保健医院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19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刘恒召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2"/>
              </w:rPr>
              <w:t>儿童康复、中医康复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平顶山市妇幼保健医院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20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史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靖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2"/>
              </w:rPr>
              <w:t>妇产科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平顶山市妇幼保健医院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21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徐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蕊</w:t>
            </w:r>
          </w:p>
        </w:tc>
        <w:tc>
          <w:tcPr>
            <w:tcW w:w="4301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2"/>
              </w:rPr>
              <w:t>计划免疫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平顶山市疾控中心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22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姬晓娟</w:t>
            </w:r>
          </w:p>
        </w:tc>
        <w:tc>
          <w:tcPr>
            <w:tcW w:w="4301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2"/>
              </w:rPr>
              <w:t>地方病防治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平顶山市疾控中心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23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李艳艳</w:t>
            </w:r>
          </w:p>
        </w:tc>
        <w:tc>
          <w:tcPr>
            <w:tcW w:w="4301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2"/>
              </w:rPr>
              <w:t>流行病学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平顶山市疾控中心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24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马红梅</w:t>
            </w:r>
          </w:p>
        </w:tc>
        <w:tc>
          <w:tcPr>
            <w:tcW w:w="4301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2"/>
              </w:rPr>
              <w:t>健康教育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平顶山市疾控中心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25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肖贾伟</w:t>
            </w:r>
          </w:p>
        </w:tc>
        <w:tc>
          <w:tcPr>
            <w:tcW w:w="4301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2"/>
              </w:rPr>
              <w:t>放射介入诊疗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平煤神马医疗集团总医院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26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郭振坤</w:t>
            </w:r>
          </w:p>
        </w:tc>
        <w:tc>
          <w:tcPr>
            <w:tcW w:w="4301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2"/>
              </w:rPr>
              <w:t>泌尿外科诊疗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平煤神马医疗集团总医院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27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苗雪松</w:t>
            </w:r>
          </w:p>
        </w:tc>
        <w:tc>
          <w:tcPr>
            <w:tcW w:w="4301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2"/>
              </w:rPr>
              <w:t>急诊危重症专业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平煤神马医疗集团总医院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28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 w:eastAsia="zh-CN"/>
              </w:rPr>
              <w:t>陈红磊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1"/>
                <w:szCs w:val="21"/>
                <w:lang w:val="en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1"/>
                <w:szCs w:val="21"/>
                <w:lang w:val="en" w:eastAsia="zh-CN"/>
              </w:rPr>
              <w:t>骨科临床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平煤神马医疗集团总医院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29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封亚萍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Cs w:val="21"/>
                <w:lang w:eastAsia="zh-CN"/>
              </w:rPr>
              <w:t>临床护理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平顶山学院附属口腔医院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30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王舒楠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青少年校外活动教育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新华区青少年校外活动中心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31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陈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丽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中国语言文学、现代文学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32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宋亚峰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电工电子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33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马艳夕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计算机科学与技术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34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吴春艳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汽车服务、工程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35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卜科凯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高中地理、自然学科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36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段亚飞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高中物理、青少年科技创新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平顶山市实验高中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37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冯萌鸽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信息技术、应用与培训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新华区中心路小学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38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曹可生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高分子材料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39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高敬礼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工学、计算机、人工智能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40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田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刚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化工工程与技术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41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杨立权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机械工程、智能农机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42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魏如江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 w:eastAsia="zh-CN"/>
              </w:rPr>
              <w:t>工程技术、文物古建筑保护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郏县文化广电和旅游局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43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李士洪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林业、园林绿化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平顶山市园林绿化中心绿化队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44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徐丽娜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 w:eastAsia="zh-CN"/>
              </w:rPr>
              <w:t>大气学科、短期预报预测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45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刘银萍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林业、林木种苗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46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余祖运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林业、国土绿化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47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叶举中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 w:eastAsia="zh-CN"/>
              </w:rPr>
              <w:t>林业种植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48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陈建华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蔬菜育种和栽培、园艺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49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王志立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 w:eastAsia="zh-CN"/>
              </w:rPr>
              <w:t>林业、果树技术、农学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 w:eastAsia="zh-CN"/>
              </w:rPr>
              <w:t>平顶山市林业技术推广站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50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王振芳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工艺美术、汝瓷烧制技艺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河南弘宝汝瓷坊有限公司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51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赵素省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医疗卫生、呼吸系统疾病预防与治疗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汝州市人民医院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52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潘占社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种植业、农业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汝州市农业农村局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53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庄腊梅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眼科、眼视光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汝州市卫超眼科医院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54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王国强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农学畜牧兽医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汝州市畜牧技术推广站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55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沈亚鸣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机器人编程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汝州市智学科技培训有限公司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56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寇晓蒙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眼科、眼视光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汝州市向阳眼科医院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57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王素景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眼科、眼视光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汝州市向阳眼科医院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58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高好好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眼科、眼视光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汝州市向阳眼科医院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59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胡燕子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临床医学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汝州市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 w:eastAsia="zh-CN"/>
              </w:rPr>
              <w:t>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60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李金涛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普外专业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汝州市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 w:eastAsia="zh-CN"/>
              </w:rPr>
              <w:t>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61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王玉春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" w:eastAsia="zh-CN"/>
              </w:rPr>
              <w:t>疾病预防主任医师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舞钢市疾病预防控制中心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62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葛岩红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"/>
              </w:rPr>
              <w:t>园艺工程、乡村振兴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舞钢市科学技术协会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3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刘志红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" w:eastAsia="zh-CN"/>
              </w:rPr>
              <w:t>市政工程高级经济师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 xml:space="preserve">舞钢市市政设施事务服务中心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64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王忠伟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" w:eastAsia="zh-CN"/>
              </w:rPr>
              <w:t>农学高级农艺师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舞钢市农业农村局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65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李红梅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" w:eastAsia="zh-CN"/>
              </w:rPr>
              <w:t>科学教育高级教师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舞钢市八台镇中心校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6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李长伟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" w:eastAsia="zh-CN"/>
              </w:rPr>
              <w:t>水利工程高级工程师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 xml:space="preserve">舞钢市水利局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7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马艳敏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" w:eastAsia="zh-CN"/>
              </w:rPr>
              <w:t>眼科技师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舞钢锐视眼科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8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韩亮华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信息技术、信息学教练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宝丰县第一高级中学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69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胡鹏远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-US" w:eastAsia="zh-CN"/>
              </w:rPr>
              <w:t>骨科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宝丰孟氏中医骨伤医院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70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刘延召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-US" w:eastAsia="zh-CN"/>
              </w:rPr>
              <w:t>獭兔养殖技术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宝丰县周庄镇养兔协会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71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娄洪斌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-US" w:eastAsia="zh-CN"/>
              </w:rPr>
              <w:t>酿醋工业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河南应河醋业有限公司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72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曼永峰</w:t>
            </w:r>
          </w:p>
        </w:tc>
        <w:tc>
          <w:tcPr>
            <w:tcW w:w="43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-US" w:eastAsia="zh-CN"/>
              </w:rPr>
              <w:t>食用菌种植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河南父城食用菌发展有限公司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73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庆晓光</w:t>
            </w:r>
          </w:p>
        </w:tc>
        <w:tc>
          <w:tcPr>
            <w:tcW w:w="43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-US" w:eastAsia="zh-CN"/>
              </w:rPr>
              <w:t>花椒种植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宝丰县观音堂乡花椒协会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74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王东海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-US" w:eastAsia="zh-CN"/>
              </w:rPr>
              <w:t>皮肤病防治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宝丰县中医院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75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王君子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-US" w:eastAsia="zh-CN"/>
              </w:rPr>
              <w:t>汝瓷工艺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宝丰现清凉寺君子汝瓷研究所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76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 w:eastAsia="zh-CN"/>
              </w:rPr>
              <w:t>杨向丽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 w:eastAsia="zh-CN"/>
              </w:rPr>
              <w:t>文化科普辅导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 w:eastAsia="zh-CN"/>
              </w:rPr>
              <w:t>鲁山县教师进修学校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77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李洪云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"/>
              </w:rPr>
              <w:t>音乐文化传播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郏县第二高级中学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78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张晓阁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"/>
              </w:rPr>
              <w:t>儿童内科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郏县第二人民医院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79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姚豪嘉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"/>
              </w:rPr>
              <w:t>眼科临床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郏县妇幼保健院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80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李海涛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"/>
              </w:rPr>
              <w:t>骨外科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郏县龙山街道社区卫生服务中心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81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黄俊伟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"/>
              </w:rPr>
              <w:t>农业技术推广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郏县农业技术推广中心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82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梁战奎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"/>
              </w:rPr>
              <w:t>内科临床、医学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郏县堂街镇中心卫生院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83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王晓峰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"/>
              </w:rPr>
              <w:t>乡村振兴文化旅游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郏县黄道镇人民政府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84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刘保生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碳纳米科技、新能源行业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河南国碳纳米科技有限公司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85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薛延辉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临床医学、内分泌专业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平顶山市新华区人民医院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86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季艳冰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海洋知识讲解宣传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平顶山市极地海洋世界有限公司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87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韩世伟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"/>
              </w:rPr>
              <w:t>眼科临床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平顶山卫东区尖峰眼科医院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88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田慧丽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  <w:lang w:val="en"/>
              </w:rPr>
              <w:t>眼科临床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平顶山市卫东区同明眼科医院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89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王军伟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水产养殖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湛河区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 w:eastAsia="zh-CN"/>
              </w:rPr>
              <w:t>曹镇乡曹西村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90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田中磊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信息技术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湛河区沁园小学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91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王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召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种植业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平顶山市平丰种业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 w:eastAsia="zh-CN"/>
              </w:rPr>
              <w:t>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92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杜全甫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救援专业、院前急救科普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永安应急救援队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93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刘彦贞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妇产科、临床医学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湛河区人民医院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94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刘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鹰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急诊外科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平顶山湛河骨伤科医院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95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汪盘根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骨科、外科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平顶山湛河骨伤科医院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96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马金海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农业、园艺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河南久星生物科技研究院有限公司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97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牛爱兵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教育培训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高新区教育体育办公室教研室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98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勾国营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高压开关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河南平芝高压开关有限公司研发部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99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李振敏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中医内科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高新仁济中医骨科医院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100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赵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铎</w:t>
            </w:r>
          </w:p>
        </w:tc>
        <w:tc>
          <w:tcPr>
            <w:tcW w:w="430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  <w:t>化工</w:t>
            </w:r>
          </w:p>
        </w:tc>
        <w:tc>
          <w:tcPr>
            <w:tcW w:w="375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"/>
              </w:rPr>
              <w:t>河南神马尼龙化工有限责任公司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VkMGM1MTA2MWIxMTg4NTM0NDA5NzcyMTE4NjgzZTcifQ=="/>
  </w:docVars>
  <w:rsids>
    <w:rsidRoot w:val="00680546"/>
    <w:rsid w:val="005456A4"/>
    <w:rsid w:val="005E58CC"/>
    <w:rsid w:val="005F185C"/>
    <w:rsid w:val="00680546"/>
    <w:rsid w:val="008133C5"/>
    <w:rsid w:val="008C30AE"/>
    <w:rsid w:val="009138CA"/>
    <w:rsid w:val="009443F9"/>
    <w:rsid w:val="00CB36DF"/>
    <w:rsid w:val="00E64B1E"/>
    <w:rsid w:val="0FDDB967"/>
    <w:rsid w:val="247E1B3A"/>
    <w:rsid w:val="303F6802"/>
    <w:rsid w:val="3B3E0B83"/>
    <w:rsid w:val="3BBF03AA"/>
    <w:rsid w:val="3BF7BE2F"/>
    <w:rsid w:val="3DFF3BFA"/>
    <w:rsid w:val="3EFB1AAC"/>
    <w:rsid w:val="3FF7C670"/>
    <w:rsid w:val="3FFF25F5"/>
    <w:rsid w:val="4BFDD928"/>
    <w:rsid w:val="52B5BBFD"/>
    <w:rsid w:val="5479BD5D"/>
    <w:rsid w:val="58FFE5F9"/>
    <w:rsid w:val="5BB7EDF2"/>
    <w:rsid w:val="5BE7314A"/>
    <w:rsid w:val="5E7FD44C"/>
    <w:rsid w:val="6FCD6DF9"/>
    <w:rsid w:val="6FEE1A0E"/>
    <w:rsid w:val="73FC2ECB"/>
    <w:rsid w:val="75B7C5E3"/>
    <w:rsid w:val="77FFDE57"/>
    <w:rsid w:val="799E0919"/>
    <w:rsid w:val="7BFF9056"/>
    <w:rsid w:val="7FB8A98F"/>
    <w:rsid w:val="7FCB8244"/>
    <w:rsid w:val="7FE77146"/>
    <w:rsid w:val="7FFB4C00"/>
    <w:rsid w:val="81BD5365"/>
    <w:rsid w:val="9EDFB06B"/>
    <w:rsid w:val="AE97BA85"/>
    <w:rsid w:val="B13FE73A"/>
    <w:rsid w:val="BA570162"/>
    <w:rsid w:val="BCAFC70F"/>
    <w:rsid w:val="BFBE72AD"/>
    <w:rsid w:val="BFFD13A4"/>
    <w:rsid w:val="D77EAD73"/>
    <w:rsid w:val="D9BD3FB6"/>
    <w:rsid w:val="DC3BB4A8"/>
    <w:rsid w:val="DDEB24F3"/>
    <w:rsid w:val="DE7F48E7"/>
    <w:rsid w:val="E7FF9474"/>
    <w:rsid w:val="F3A31901"/>
    <w:rsid w:val="F9FFE6B1"/>
    <w:rsid w:val="FB7F1356"/>
    <w:rsid w:val="FBEF0F2A"/>
    <w:rsid w:val="FDC981D9"/>
    <w:rsid w:val="FDCB5224"/>
    <w:rsid w:val="FDF37605"/>
    <w:rsid w:val="FDFEE39D"/>
    <w:rsid w:val="FF5EB0B6"/>
    <w:rsid w:val="FFFBE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2261</Words>
  <Characters>2385</Characters>
  <Lines>2</Lines>
  <Paragraphs>1</Paragraphs>
  <TotalTime>1</TotalTime>
  <ScaleCrop>false</ScaleCrop>
  <LinksUpToDate>false</LinksUpToDate>
  <CharactersWithSpaces>2461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2022-11-11T02:36:00Z</dcterms:created>
  <dc:creator>Administrator</dc:creator>
  <cp:lastModifiedBy>greatwall</cp:lastModifiedBy>
  <dcterms:modified xsi:type="dcterms:W3CDTF">2022-11-18T12:53:05Z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708E1F528A8F4BFE9E2952A06C697DF6</vt:lpwstr>
  </property>
</Properties>
</file>